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EC0057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Master,  </w:t>
      </w:r>
      <w:r w:rsidR="00A37572">
        <w:rPr>
          <w:rFonts w:ascii="Times New Roman" w:hAnsi="Times New Roman"/>
          <w:b/>
          <w:sz w:val="24"/>
          <w:szCs w:val="24"/>
        </w:rPr>
        <w:t xml:space="preserve"> </w:t>
      </w:r>
      <w:r w:rsidR="00A35EA6">
        <w:rPr>
          <w:rFonts w:ascii="Times New Roman" w:hAnsi="Times New Roman"/>
          <w:b/>
          <w:sz w:val="24"/>
          <w:szCs w:val="24"/>
        </w:rPr>
        <w:t xml:space="preserve">anul II </w:t>
      </w:r>
      <w:r w:rsidR="00A37572">
        <w:rPr>
          <w:rFonts w:ascii="Times New Roman" w:hAnsi="Times New Roman"/>
          <w:b/>
          <w:sz w:val="24"/>
          <w:szCs w:val="24"/>
        </w:rPr>
        <w:t>DEA</w:t>
      </w: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A35EA6">
        <w:rPr>
          <w:rFonts w:ascii="Times New Roman" w:hAnsi="Times New Roman"/>
          <w:b/>
          <w:sz w:val="24"/>
          <w:szCs w:val="24"/>
        </w:rPr>
        <w:t>29.06 – 12</w:t>
      </w:r>
      <w:r w:rsidR="00D94204">
        <w:rPr>
          <w:rFonts w:ascii="Times New Roman" w:hAnsi="Times New Roman"/>
          <w:b/>
          <w:sz w:val="24"/>
          <w:szCs w:val="24"/>
        </w:rPr>
        <w:t>.07.2020</w:t>
      </w:r>
    </w:p>
    <w:p w:rsidR="00A37572" w:rsidRDefault="00A37572" w:rsidP="00A37572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7572" w:rsidRDefault="00A37572" w:rsidP="00A37572">
      <w:pPr>
        <w:rPr>
          <w:b/>
        </w:rPr>
      </w:pPr>
    </w:p>
    <w:p w:rsidR="00A37572" w:rsidRDefault="00A37572" w:rsidP="00A37572"/>
    <w:p w:rsidR="00A37572" w:rsidRDefault="00A37572" w:rsidP="00A37572"/>
    <w:p w:rsidR="00A37572" w:rsidRDefault="00A37572" w:rsidP="00A37572"/>
    <w:p w:rsidR="00DC540F" w:rsidRPr="00EC0057" w:rsidRDefault="00DC540F"/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90"/>
        <w:gridCol w:w="990"/>
        <w:gridCol w:w="3510"/>
        <w:gridCol w:w="1800"/>
      </w:tblGrid>
      <w:tr w:rsidR="00A35EA6" w:rsidRPr="006D0A47" w:rsidTr="00C32D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PLATFORMA </w:t>
            </w:r>
          </w:p>
        </w:tc>
      </w:tr>
      <w:tr w:rsidR="00A35EA6" w:rsidRPr="0043480D" w:rsidTr="00C32D08">
        <w:trPr>
          <w:trHeight w:val="9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43480D" w:rsidRDefault="00A35EA6" w:rsidP="00C32D08">
            <w:r>
              <w:t>Lect.dr. D. Daghie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B90A74" w:rsidRDefault="00A03806" w:rsidP="00C32D08">
            <w:pPr>
              <w:spacing w:line="276" w:lineRule="auto"/>
              <w:jc w:val="center"/>
            </w:pPr>
            <w:r>
              <w:t>09.07.2020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B90A74" w:rsidRDefault="00A03806" w:rsidP="00C32D08">
            <w:pPr>
              <w:spacing w:line="276" w:lineRule="auto"/>
              <w:jc w:val="center"/>
            </w:pPr>
            <w:r>
              <w:t>18</w:t>
            </w:r>
            <w:r w:rsidRPr="00A03806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Default="00A35EA6" w:rsidP="00C32D08">
            <w:pPr>
              <w:spacing w:line="276" w:lineRule="auto"/>
            </w:pPr>
            <w:r>
              <w:t>Proceduri de insolventa</w:t>
            </w:r>
          </w:p>
          <w:p w:rsidR="00A35EA6" w:rsidRPr="00712F7F" w:rsidRDefault="00A35EA6" w:rsidP="00C32D08">
            <w:pPr>
              <w:spacing w:line="276" w:lineRule="auto"/>
            </w:pPr>
            <w:r>
              <w:t>-</w:t>
            </w:r>
            <w:r w:rsidR="00A03806">
              <w:t>grila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43480D" w:rsidRDefault="00A35EA6" w:rsidP="00C32D08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A35EA6" w:rsidRPr="0043480D" w:rsidTr="00961AB2">
        <w:trPr>
          <w:trHeight w:val="6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B90A74" w:rsidRDefault="00A35EA6" w:rsidP="00C32D08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712F7F" w:rsidRDefault="00A35EA6" w:rsidP="00C32D08">
            <w:pPr>
              <w:spacing w:line="276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712F7F" w:rsidRDefault="00A35EA6" w:rsidP="00C32D08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Default="00A35EA6" w:rsidP="00C32D08">
            <w:pPr>
              <w:spacing w:line="276" w:lineRule="auto"/>
            </w:pPr>
            <w:r>
              <w:t>Jurisdictii speciale in dreptul comercial</w:t>
            </w:r>
          </w:p>
          <w:p w:rsidR="00A35EA6" w:rsidRPr="00B90A74" w:rsidRDefault="00A35EA6" w:rsidP="00C32D08">
            <w:pPr>
              <w:spacing w:line="276" w:lineRule="auto"/>
            </w:pPr>
            <w:r>
              <w:t>-</w:t>
            </w:r>
            <w:r w:rsidR="00A03806">
              <w:t>grila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EA6" w:rsidRPr="0043480D" w:rsidRDefault="00A35EA6" w:rsidP="00C32D08">
            <w:pPr>
              <w:spacing w:line="276" w:lineRule="auto"/>
              <w:jc w:val="center"/>
            </w:pPr>
            <w:r w:rsidRPr="0043480D">
              <w:t>Microsoft Teams</w:t>
            </w:r>
          </w:p>
          <w:p w:rsidR="00A35EA6" w:rsidRPr="0043480D" w:rsidRDefault="00A35EA6" w:rsidP="00C32D08">
            <w:pPr>
              <w:spacing w:line="276" w:lineRule="auto"/>
              <w:jc w:val="center"/>
            </w:pPr>
          </w:p>
        </w:tc>
      </w:tr>
    </w:tbl>
    <w:p w:rsidR="00794CF2" w:rsidRDefault="00794CF2"/>
    <w:p w:rsidR="00794CF2" w:rsidRDefault="00794CF2"/>
    <w:sectPr w:rsidR="00794CF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572"/>
    <w:rsid w:val="00120E0B"/>
    <w:rsid w:val="001765AE"/>
    <w:rsid w:val="00511DDF"/>
    <w:rsid w:val="00676A7C"/>
    <w:rsid w:val="006A6DE5"/>
    <w:rsid w:val="006E294D"/>
    <w:rsid w:val="00794CF2"/>
    <w:rsid w:val="00804851"/>
    <w:rsid w:val="00835837"/>
    <w:rsid w:val="008706F0"/>
    <w:rsid w:val="009F6E90"/>
    <w:rsid w:val="00A03806"/>
    <w:rsid w:val="00A35EA6"/>
    <w:rsid w:val="00A37572"/>
    <w:rsid w:val="00A9125B"/>
    <w:rsid w:val="00AD3E84"/>
    <w:rsid w:val="00AF5087"/>
    <w:rsid w:val="00C329B1"/>
    <w:rsid w:val="00C61796"/>
    <w:rsid w:val="00D94204"/>
    <w:rsid w:val="00DC540F"/>
    <w:rsid w:val="00EC005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757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EA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cp:lastPrinted>2020-02-18T13:33:00Z</cp:lastPrinted>
  <dcterms:created xsi:type="dcterms:W3CDTF">2020-02-18T13:28:00Z</dcterms:created>
  <dcterms:modified xsi:type="dcterms:W3CDTF">2020-06-26T13:15:00Z</dcterms:modified>
</cp:coreProperties>
</file>